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B4251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B42517" w:rsidRDefault="00B42517" w:rsidP="00B42517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24</w:t>
      </w:r>
      <w:r w:rsidRPr="004C6D77">
        <w:rPr>
          <w:rFonts w:ascii="Calibri" w:hAnsi="Calibri" w:cs="Calibri"/>
          <w:sz w:val="22"/>
          <w:szCs w:val="22"/>
        </w:rPr>
        <w:t>. sjednice Školskog odbora</w:t>
      </w:r>
    </w:p>
    <w:p w:rsidR="00B42517" w:rsidRPr="004C6D77" w:rsidRDefault="00B42517" w:rsidP="00B42517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Prihvaćanje financijskog izvješća za 2018. godinu</w:t>
      </w:r>
    </w:p>
    <w:p w:rsidR="00B42517" w:rsidRPr="004C6D77" w:rsidRDefault="00B42517" w:rsidP="00B4251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B42517" w:rsidRPr="004C6D77" w:rsidRDefault="00B42517" w:rsidP="00B4251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Razno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B42517">
        <w:rPr>
          <w:rFonts w:asciiTheme="minorHAnsi" w:hAnsiTheme="minorHAnsi" w:cstheme="minorHAnsi"/>
          <w:sz w:val="22"/>
          <w:szCs w:val="22"/>
        </w:rPr>
        <w:t>o prihvaćaju zapisnik sa 24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B42517" w:rsidRPr="00310EE4" w:rsidRDefault="00B42517" w:rsidP="00B42517">
      <w:pPr>
        <w:jc w:val="both"/>
        <w:rPr>
          <w:rFonts w:ascii="Calibri" w:hAnsi="Calibri" w:cs="Calibri"/>
          <w:b/>
          <w:sz w:val="22"/>
          <w:szCs w:val="22"/>
        </w:rPr>
      </w:pPr>
      <w:r w:rsidRPr="00AB7FF4">
        <w:rPr>
          <w:rFonts w:ascii="Calibri" w:hAnsi="Calibri" w:cs="Calibri"/>
          <w:sz w:val="22"/>
          <w:szCs w:val="22"/>
        </w:rPr>
        <w:t xml:space="preserve">Nakon kraće rasprave članovi školskog odbora donose jednoglasnu odluku o prihvaćanju financijskog izvješća za </w:t>
      </w:r>
      <w:r>
        <w:rPr>
          <w:rFonts w:ascii="Calibri" w:hAnsi="Calibri" w:cs="Calibri"/>
          <w:sz w:val="22"/>
          <w:szCs w:val="22"/>
        </w:rPr>
        <w:t>2018</w:t>
      </w:r>
      <w:r w:rsidRPr="00AB7FF4">
        <w:rPr>
          <w:rFonts w:ascii="Calibri" w:hAnsi="Calibri" w:cs="Calibri"/>
          <w:sz w:val="22"/>
          <w:szCs w:val="22"/>
        </w:rPr>
        <w:t xml:space="preserve">. godinu. Na prijedlog voditeljice računovodstva školski odbor donosi jednoglasnu odluku o raspodjeli rezultata tako da se manjak prihoda od nefinancijske imovine pokrije </w:t>
      </w:r>
      <w:r w:rsidRPr="00310EE4">
        <w:rPr>
          <w:rFonts w:ascii="Calibri" w:hAnsi="Calibri" w:cs="Calibri"/>
          <w:sz w:val="22"/>
          <w:szCs w:val="22"/>
        </w:rPr>
        <w:t>viškom prihoda poslovanja.</w:t>
      </w:r>
      <w:r w:rsidRPr="00310EE4">
        <w:rPr>
          <w:rFonts w:ascii="Calibri" w:hAnsi="Calibri" w:cs="Calibri"/>
          <w:b/>
          <w:sz w:val="22"/>
          <w:szCs w:val="22"/>
        </w:rPr>
        <w:t xml:space="preserve"> 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B42517" w:rsidRDefault="00B42517" w:rsidP="00B42517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Višnjom Hlad i Gordanom </w:t>
      </w:r>
      <w:proofErr w:type="spellStart"/>
      <w:r>
        <w:rPr>
          <w:rFonts w:ascii="Calibri" w:hAnsi="Calibri" w:cs="Calibri"/>
          <w:sz w:val="22"/>
          <w:szCs w:val="22"/>
        </w:rPr>
        <w:t>Saulić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puno radno vrijeme.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1</w:t>
      </w:r>
    </w:p>
    <w:p w:rsidR="00B42517" w:rsidRDefault="00B42517" w:rsidP="00B425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prihvaćaju prijedlog povjerenstva i donose odluke da se za servis i održavanje računalne opreme odabere poduzeće </w:t>
      </w:r>
      <w:proofErr w:type="spellStart"/>
      <w:r>
        <w:rPr>
          <w:rFonts w:ascii="Calibri" w:hAnsi="Calibri" w:cs="Calibri"/>
          <w:sz w:val="22"/>
          <w:szCs w:val="22"/>
        </w:rPr>
        <w:t>Ahelos</w:t>
      </w:r>
      <w:proofErr w:type="spellEnd"/>
      <w:r>
        <w:rPr>
          <w:rFonts w:ascii="Calibri" w:hAnsi="Calibri" w:cs="Calibri"/>
          <w:sz w:val="22"/>
          <w:szCs w:val="22"/>
        </w:rPr>
        <w:t xml:space="preserve"> d.o.o. iz </w:t>
      </w:r>
      <w:proofErr w:type="spellStart"/>
      <w:r>
        <w:rPr>
          <w:rFonts w:ascii="Calibri" w:hAnsi="Calibri" w:cs="Calibri"/>
          <w:sz w:val="22"/>
          <w:szCs w:val="22"/>
        </w:rPr>
        <w:t>Oroslavja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B42517" w:rsidRDefault="00B42517" w:rsidP="00B4251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prihvaćaju prijedlog povjerenstva i donose odluke da se za nabavu tonera odabere poduzeće </w:t>
      </w:r>
      <w:proofErr w:type="spellStart"/>
      <w:r>
        <w:rPr>
          <w:rFonts w:ascii="Calibri" w:hAnsi="Calibri" w:cs="Calibri"/>
          <w:sz w:val="22"/>
          <w:szCs w:val="22"/>
        </w:rPr>
        <w:t>Otaner</w:t>
      </w:r>
      <w:proofErr w:type="spellEnd"/>
      <w:r>
        <w:rPr>
          <w:rFonts w:ascii="Calibri" w:hAnsi="Calibri" w:cs="Calibri"/>
          <w:sz w:val="22"/>
          <w:szCs w:val="22"/>
        </w:rPr>
        <w:t xml:space="preserve"> 25 d.o.o. iz Zaprešića.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2019-04-01T11:54:00Z</dcterms:created>
  <dcterms:modified xsi:type="dcterms:W3CDTF">2019-04-01T11:56:00Z</dcterms:modified>
</cp:coreProperties>
</file>