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7356E1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8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28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 w:rsidR="00193B19">
        <w:rPr>
          <w:rFonts w:asciiTheme="minorHAnsi" w:hAnsiTheme="minorHAnsi" w:cstheme="minorHAnsi"/>
          <w:sz w:val="22"/>
          <w:szCs w:val="22"/>
        </w:rPr>
        <w:t>9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7356E1" w:rsidRPr="0004290D" w:rsidRDefault="007356E1" w:rsidP="007356E1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7</w:t>
      </w:r>
      <w:r w:rsidRPr="0004290D">
        <w:rPr>
          <w:rFonts w:ascii="Calibri" w:hAnsi="Calibri" w:cs="Calibri"/>
        </w:rPr>
        <w:t>. sjednice Školskog odbora</w:t>
      </w:r>
    </w:p>
    <w:p w:rsidR="007356E1" w:rsidRPr="0004290D" w:rsidRDefault="007356E1" w:rsidP="007356E1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04290D">
        <w:rPr>
          <w:rFonts w:ascii="Calibri" w:hAnsi="Calibri" w:cs="Calibri"/>
        </w:rPr>
        <w:t>Donošenje Godišnjeg plana i prog</w:t>
      </w:r>
      <w:r>
        <w:rPr>
          <w:rFonts w:ascii="Calibri" w:hAnsi="Calibri" w:cs="Calibri"/>
        </w:rPr>
        <w:t xml:space="preserve">rama rada škole za </w:t>
      </w:r>
      <w:proofErr w:type="spellStart"/>
      <w:r>
        <w:rPr>
          <w:rFonts w:ascii="Calibri" w:hAnsi="Calibri" w:cs="Calibri"/>
        </w:rPr>
        <w:t>šk</w:t>
      </w:r>
      <w:proofErr w:type="spellEnd"/>
      <w:r>
        <w:rPr>
          <w:rFonts w:ascii="Calibri" w:hAnsi="Calibri" w:cs="Calibri"/>
        </w:rPr>
        <w:t>. god. 2017</w:t>
      </w:r>
      <w:r w:rsidRPr="0004290D">
        <w:rPr>
          <w:rFonts w:ascii="Calibri" w:hAnsi="Calibri" w:cs="Calibri"/>
        </w:rPr>
        <w:t>./1</w:t>
      </w:r>
      <w:r>
        <w:rPr>
          <w:rFonts w:ascii="Calibri" w:hAnsi="Calibri" w:cs="Calibri"/>
        </w:rPr>
        <w:t>8</w:t>
      </w:r>
      <w:r w:rsidRPr="0004290D">
        <w:rPr>
          <w:rFonts w:ascii="Calibri" w:hAnsi="Calibri" w:cs="Calibri"/>
        </w:rPr>
        <w:t xml:space="preserve">.   </w:t>
      </w:r>
    </w:p>
    <w:p w:rsidR="007356E1" w:rsidRPr="0004290D" w:rsidRDefault="007356E1" w:rsidP="007356E1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04290D">
        <w:rPr>
          <w:rFonts w:ascii="Calibri" w:hAnsi="Calibri" w:cs="Calibri"/>
        </w:rPr>
        <w:t>Donošenje ško</w:t>
      </w:r>
      <w:r>
        <w:rPr>
          <w:rFonts w:ascii="Calibri" w:hAnsi="Calibri" w:cs="Calibri"/>
        </w:rPr>
        <w:t xml:space="preserve">lskog kurikuluma za </w:t>
      </w:r>
      <w:proofErr w:type="spellStart"/>
      <w:r>
        <w:rPr>
          <w:rFonts w:ascii="Calibri" w:hAnsi="Calibri" w:cs="Calibri"/>
        </w:rPr>
        <w:t>šk.god</w:t>
      </w:r>
      <w:proofErr w:type="spellEnd"/>
      <w:r>
        <w:rPr>
          <w:rFonts w:ascii="Calibri" w:hAnsi="Calibri" w:cs="Calibri"/>
        </w:rPr>
        <w:t>. 2017</w:t>
      </w:r>
      <w:r w:rsidRPr="0004290D">
        <w:rPr>
          <w:rFonts w:ascii="Calibri" w:hAnsi="Calibri" w:cs="Calibri"/>
        </w:rPr>
        <w:t>./201</w:t>
      </w:r>
      <w:r>
        <w:rPr>
          <w:rFonts w:ascii="Calibri" w:hAnsi="Calibri" w:cs="Calibri"/>
        </w:rPr>
        <w:t>8</w:t>
      </w:r>
      <w:r w:rsidRPr="0004290D">
        <w:rPr>
          <w:rFonts w:ascii="Calibri" w:hAnsi="Calibri" w:cs="Calibri"/>
        </w:rPr>
        <w:t>.</w:t>
      </w:r>
      <w:r w:rsidRPr="0004290D">
        <w:rPr>
          <w:rFonts w:ascii="Calibri" w:hAnsi="Calibri" w:cs="Calibri"/>
        </w:rPr>
        <w:tab/>
      </w:r>
    </w:p>
    <w:p w:rsidR="007356E1" w:rsidRPr="0004290D" w:rsidRDefault="007356E1" w:rsidP="007356E1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04290D">
        <w:rPr>
          <w:rFonts w:ascii="Calibri" w:hAnsi="Calibri" w:cs="Calibri"/>
        </w:rPr>
        <w:t>Davanje prethodne suglasnosti u svezi sa zasnivanjem radnih odnosa u Srednjoj školi Ban Josip Jelačić</w:t>
      </w:r>
    </w:p>
    <w:p w:rsidR="007356E1" w:rsidRPr="0004290D" w:rsidRDefault="007356E1" w:rsidP="007356E1">
      <w:pPr>
        <w:jc w:val="both"/>
        <w:rPr>
          <w:rFonts w:ascii="Calibri" w:hAnsi="Calibri" w:cs="Calibri"/>
        </w:rPr>
      </w:pPr>
      <w:r w:rsidRPr="0004290D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5</w:t>
      </w:r>
      <w:r w:rsidRPr="0004290D">
        <w:rPr>
          <w:rFonts w:ascii="Calibri" w:hAnsi="Calibri" w:cs="Calibri"/>
        </w:rPr>
        <w:t xml:space="preserve">.   Razno 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</w:t>
      </w:r>
      <w:r w:rsidR="007356E1">
        <w:rPr>
          <w:rFonts w:asciiTheme="minorHAnsi" w:hAnsiTheme="minorHAnsi" w:cstheme="minorHAnsi"/>
          <w:sz w:val="22"/>
          <w:szCs w:val="22"/>
        </w:rPr>
        <w:t>o prihvaćaju zapisnik sa 7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7356E1" w:rsidRPr="00F70DD8" w:rsidRDefault="007356E1" w:rsidP="007356E1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ravnatelja i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2017/.2018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971A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6E1" w:rsidRPr="00F70DD8" w:rsidRDefault="007356E1" w:rsidP="007356E1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nastavničkog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2017/.2018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971A5B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7356E1" w:rsidRDefault="007356E1" w:rsidP="007356E1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Denisom </w:t>
      </w:r>
      <w:proofErr w:type="spellStart"/>
      <w:r>
        <w:rPr>
          <w:rFonts w:ascii="Calibri" w:hAnsi="Calibri" w:cs="Calibri"/>
          <w:sz w:val="22"/>
          <w:szCs w:val="22"/>
        </w:rPr>
        <w:t>Marijanovićem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dobivanja suglasnosti Ministarstva znanosti i obrazovanja, a najdulje do 60 dana.</w:t>
      </w: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Ad-5</w:t>
      </w: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1</w:t>
      </w:r>
    </w:p>
    <w:p w:rsidR="007356E1" w:rsidRDefault="007356E1" w:rsidP="007356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 školskog odbora jednoglasno daju suglasnost za korištenje sportske dvorane Udruženju obrtnika Zaprešić u razdoblju od 7. – 18. listopada 2017. godine, a cijena zakupa za navedeno razdoblje iznosi 35.000,00 kuna.</w:t>
      </w: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CC435F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2018-01-22T17:41:00Z</dcterms:created>
  <dcterms:modified xsi:type="dcterms:W3CDTF">2018-01-22T17:43:00Z</dcterms:modified>
</cp:coreProperties>
</file>