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OBRAZAC POZIVA ZA ORGANIZACIJU VIŠEDNEVNE IZVANUČIONIČKE NASTAVE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6"/>
          <w:szCs w:val="6"/>
        </w:rPr>
      </w:pPr>
      <w:r>
        <w:rPr>
          <w:b/>
          <w:color w:val="000000"/>
          <w:sz w:val="6"/>
          <w:szCs w:val="6"/>
        </w:rPr>
        <w:t xml:space="preserve">  </w:t>
      </w:r>
    </w:p>
    <w:tbl>
      <w:tblPr>
        <w:tblStyle w:val="a"/>
        <w:tblW w:w="2670" w:type="dxa"/>
        <w:tblInd w:w="0" w:type="dxa"/>
        <w:tblLayout w:type="fixed"/>
        <w:tblLook w:val="0400"/>
      </w:tblPr>
      <w:tblGrid>
        <w:gridCol w:w="1395"/>
        <w:gridCol w:w="1275"/>
      </w:tblGrid>
      <w:tr w:rsidR="00682B03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3130F7" w:rsidRDefault="003130F7" w:rsidP="00E8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12/2022</w:t>
            </w:r>
          </w:p>
        </w:tc>
      </w:tr>
    </w:tbl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  <w:r>
        <w:rPr>
          <w:b/>
          <w:color w:val="000000"/>
          <w:sz w:val="2"/>
          <w:szCs w:val="2"/>
        </w:rPr>
        <w:t xml:space="preserve">  </w:t>
      </w:r>
    </w:p>
    <w:tbl>
      <w:tblPr>
        <w:tblStyle w:val="a0"/>
        <w:tblW w:w="8270" w:type="dxa"/>
        <w:tblInd w:w="0" w:type="dxa"/>
        <w:tblLayout w:type="fixed"/>
        <w:tblLook w:val="0400"/>
      </w:tblPr>
      <w:tblGrid>
        <w:gridCol w:w="455"/>
        <w:gridCol w:w="450"/>
        <w:gridCol w:w="15"/>
        <w:gridCol w:w="15"/>
        <w:gridCol w:w="1751"/>
        <w:gridCol w:w="1134"/>
        <w:gridCol w:w="992"/>
        <w:gridCol w:w="531"/>
        <w:gridCol w:w="272"/>
        <w:gridCol w:w="450"/>
        <w:gridCol w:w="420"/>
        <w:gridCol w:w="105"/>
        <w:gridCol w:w="195"/>
        <w:gridCol w:w="570"/>
        <w:gridCol w:w="915"/>
      </w:tblGrid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Podaci o školi: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tražene podatke: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Naziv škole: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Srednja škola Ban Josip Jelačić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Adresa:    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Trg Franje Tuđmana 1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10 290 Zaprešić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E-adresa na koju se dostavlja poziv: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hyperlink r:id="rId5">
              <w:r>
                <w:rPr>
                  <w:rFonts w:ascii="Verdana" w:eastAsia="Verdana" w:hAnsi="Verdana" w:cs="Verdana"/>
                  <w:color w:val="0563C1"/>
                  <w:sz w:val="18"/>
                  <w:szCs w:val="18"/>
                  <w:u w:val="single"/>
                </w:rPr>
                <w:t>ured@ss-ban-jjelacic-zapresic.skole.hr</w:t>
              </w:r>
            </w:hyperlink>
            <w:r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Korisnici usluge su učenici: </w:t>
            </w:r>
          </w:p>
        </w:tc>
        <w:tc>
          <w:tcPr>
            <w:tcW w:w="27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 w:rsidP="00465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  <w:r w:rsidR="00465D64">
              <w:rPr>
                <w:b/>
                <w:color w:val="000000"/>
                <w:sz w:val="22"/>
                <w:szCs w:val="22"/>
              </w:rPr>
              <w:t xml:space="preserve">3.e; </w:t>
            </w:r>
            <w:r w:rsidR="00351A4C">
              <w:rPr>
                <w:b/>
                <w:color w:val="000000"/>
                <w:sz w:val="22"/>
                <w:szCs w:val="22"/>
              </w:rPr>
              <w:t xml:space="preserve">2.f; </w:t>
            </w:r>
            <w:r w:rsidR="00465D64">
              <w:rPr>
                <w:b/>
                <w:color w:val="000000"/>
                <w:sz w:val="22"/>
                <w:szCs w:val="22"/>
              </w:rPr>
              <w:t>2.g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 w:rsidP="000F0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razreda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Tip putovanja: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Uz planirano upisati broj dana i noćenja: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Škola u prirodi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682B03">
        <w:trPr>
          <w:trHeight w:val="180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Višednevna terenska nastava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465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1A1859">
              <w:rPr>
                <w:color w:val="000000"/>
                <w:sz w:val="22"/>
                <w:szCs w:val="22"/>
              </w:rPr>
              <w:t xml:space="preserve"> 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465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1A1859">
              <w:rPr>
                <w:color w:val="000000"/>
                <w:sz w:val="22"/>
                <w:szCs w:val="22"/>
              </w:rPr>
              <w:t xml:space="preserve"> noćenja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Školska ekskurzija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 w:rsidP="002B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    </w:t>
            </w:r>
            <w:r w:rsidR="00E931B7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 xml:space="preserve"> 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  noćenja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Posjet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Odredište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područje, ime/imena države/država: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Područje u Republici Hrvatskoj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A1BD8" w:rsidRDefault="00DA1BD8" w:rsidP="00612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12E01" w:rsidRPr="00612E01" w:rsidRDefault="00465D64" w:rsidP="00465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Dalmacija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Država/e u inozemstvu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82B03"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Planirano vrijeme realizacije </w:t>
            </w:r>
          </w:p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(predložiti u okvirnom terminu od dva tjedna):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 w:rsidP="00085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Od: </w:t>
            </w:r>
            <w:r w:rsidR="000858D6">
              <w:rPr>
                <w:color w:val="000000"/>
                <w:sz w:val="22"/>
                <w:szCs w:val="22"/>
              </w:rPr>
              <w:t>25</w:t>
            </w:r>
            <w:r w:rsidR="00465D6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085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 w:rsidP="002B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Do: </w:t>
            </w:r>
            <w:r w:rsidR="00DA3A53">
              <w:rPr>
                <w:color w:val="000000"/>
                <w:sz w:val="22"/>
                <w:szCs w:val="22"/>
              </w:rPr>
              <w:t>4</w:t>
            </w:r>
            <w:r w:rsidR="00465D6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465D64" w:rsidP="002B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465D64">
              <w:rPr>
                <w:color w:val="000000"/>
                <w:sz w:val="22"/>
                <w:szCs w:val="22"/>
              </w:rPr>
              <w:t xml:space="preserve"> 2023.</w:t>
            </w:r>
          </w:p>
        </w:tc>
      </w:tr>
      <w:tr w:rsidR="00682B03">
        <w:tc>
          <w:tcPr>
            <w:tcW w:w="455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682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Godina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Broj sudionika: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broj: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Predviđeni broj učenika 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465D64" w:rsidP="00A13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DA3A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Predviđeni broj učitelja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DA1BD8" w:rsidP="00465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465D64">
              <w:rPr>
                <w:color w:val="000000"/>
                <w:sz w:val="22"/>
                <w:szCs w:val="22"/>
              </w:rPr>
              <w:t>3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Očekivani broj gratis ponuda za učenike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DA1BD8" w:rsidP="00465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465D64">
              <w:rPr>
                <w:color w:val="000000"/>
                <w:sz w:val="22"/>
                <w:szCs w:val="22"/>
              </w:rPr>
              <w:t>2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 puta: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 polaska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Zaprešić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Imena mjesta (gradova i/ili naselja) koja se posjećuju: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88034D" w:rsidP="00DA3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0217BE">
              <w:rPr>
                <w:color w:val="000000"/>
                <w:sz w:val="22"/>
                <w:szCs w:val="22"/>
              </w:rPr>
              <w:t xml:space="preserve">Split, Hvar, </w:t>
            </w:r>
            <w:proofErr w:type="spellStart"/>
            <w:r w:rsidR="000217BE">
              <w:rPr>
                <w:color w:val="000000"/>
                <w:sz w:val="22"/>
                <w:szCs w:val="22"/>
              </w:rPr>
              <w:t>Jelsa</w:t>
            </w:r>
            <w:proofErr w:type="spellEnd"/>
            <w:r w:rsidR="000217BE">
              <w:rPr>
                <w:color w:val="000000"/>
                <w:sz w:val="22"/>
                <w:szCs w:val="22"/>
              </w:rPr>
              <w:t>, Paklenski otoci, Brač, Bol na Braču, Stari Grad</w:t>
            </w:r>
            <w:r w:rsidR="000858D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Vrsta prijevoza: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kombinacije: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Autobus koji udovoljava zakonskim propisima za prijevoz učenika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 w:rsidP="00A13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  <w:p w:rsidR="00DA1BD8" w:rsidRDefault="00DA1BD8" w:rsidP="00A13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 (po mogućnosti jedan autobus za cijelu grupu)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Vlak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Brod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Zrakoplov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Kombinirani prijevoz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Smještaj i prehrana: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Označiti s X ili dopisati traženo: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Hostel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 w:rsidP="002B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Hotel, ako je moguće: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Pr="00CF20F8" w:rsidRDefault="00DA1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Da</w:t>
            </w:r>
          </w:p>
        </w:tc>
      </w:tr>
      <w:tr w:rsidR="00682B03">
        <w:tc>
          <w:tcPr>
            <w:tcW w:w="455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bliže centru grada</w:t>
            </w:r>
          </w:p>
        </w:tc>
        <w:tc>
          <w:tcPr>
            <w:tcW w:w="4450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82B03">
        <w:tc>
          <w:tcPr>
            <w:tcW w:w="455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izvan grada s mogućnošću korištenja javnog prijevoza</w:t>
            </w:r>
          </w:p>
        </w:tc>
        <w:tc>
          <w:tcPr>
            <w:tcW w:w="4450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682B03">
        <w:tc>
          <w:tcPr>
            <w:tcW w:w="455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3" w:hanging="2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nije bitna udaljenost od grada</w:t>
            </w:r>
          </w:p>
        </w:tc>
        <w:tc>
          <w:tcPr>
            <w:tcW w:w="4450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Pr="00DA1BD8" w:rsidRDefault="00DA1BD8" w:rsidP="00B03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1BD8">
              <w:rPr>
                <w:color w:val="000000"/>
                <w:sz w:val="18"/>
                <w:szCs w:val="18"/>
              </w:rPr>
              <w:t>Da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Pansion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strike/>
                <w:color w:val="000000"/>
                <w:sz w:val="22"/>
                <w:szCs w:val="22"/>
              </w:rPr>
              <w:t xml:space="preserve">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Prehrana na bazi polupansiona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Pr="00DA1BD8" w:rsidRDefault="00682B03" w:rsidP="00DA1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Prehrana na bazi punoga </w:t>
            </w:r>
          </w:p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pansiona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465D64" w:rsidRPr="00DA1BD8">
              <w:rPr>
                <w:color w:val="000000"/>
                <w:sz w:val="18"/>
                <w:szCs w:val="18"/>
              </w:rPr>
              <w:t xml:space="preserve">Da  (noćenje, </w:t>
            </w:r>
            <w:r w:rsidR="00465D64">
              <w:rPr>
                <w:color w:val="000000"/>
                <w:sz w:val="18"/>
                <w:szCs w:val="18"/>
              </w:rPr>
              <w:t>doručak, ručak, večera</w:t>
            </w:r>
            <w:r w:rsidR="00465D64" w:rsidRPr="00DA1BD8">
              <w:rPr>
                <w:color w:val="000000"/>
                <w:sz w:val="18"/>
                <w:szCs w:val="18"/>
              </w:rPr>
              <w:t>)</w:t>
            </w:r>
          </w:p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Drugi zahtjevi vezano uz smještaj i/ili prehranu (</w:t>
            </w:r>
            <w:proofErr w:type="spellStart"/>
            <w:r>
              <w:rPr>
                <w:color w:val="000000"/>
                <w:sz w:val="22"/>
                <w:szCs w:val="22"/>
              </w:rPr>
              <w:t>npr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za učenike s teškoćama,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zdravstvenim problemima ili posebnom prehranom i </w:t>
            </w:r>
            <w:proofErr w:type="spellStart"/>
            <w:r>
              <w:rPr>
                <w:color w:val="000000"/>
                <w:sz w:val="22"/>
                <w:szCs w:val="22"/>
              </w:rPr>
              <w:t>sl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.)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 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ponude uračunati: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 s imenima svakog muzeja, nacionalnog parka ili parka prirode, dvorca, grada, radionice i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sl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.: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Ulaznice za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 w:rsidP="00E93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0" w:name="_gjdgxs" w:colFirst="0" w:colLast="0"/>
            <w:bookmarkEnd w:id="0"/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Sudjelovanje u radionicama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11. </w:t>
            </w:r>
          </w:p>
        </w:tc>
        <w:tc>
          <w:tcPr>
            <w:tcW w:w="488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uključiti i stavke putnog osiguranja od: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(za br. 12):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posljedica nesretnoga slučaja i bolesti na </w:t>
            </w:r>
          </w:p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putovanju u inozemstvu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357"/>
              </w:tabs>
              <w:rPr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otkaza putovanja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852F9C">
              <w:rPr>
                <w:color w:val="000000"/>
                <w:sz w:val="22"/>
                <w:szCs w:val="22"/>
              </w:rPr>
              <w:t>da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troškova pomoći povratka u mjesto polazišta u slučaju nesreće i bolesti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oštećenja i gubitka prtljage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2B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682B03">
        <w:tc>
          <w:tcPr>
            <w:tcW w:w="827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12.        Dostava ponuda: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Rok dostave ponuda je </w:t>
            </w:r>
          </w:p>
        </w:tc>
        <w:tc>
          <w:tcPr>
            <w:tcW w:w="55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Pr="00DA3A53" w:rsidRDefault="00DA3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2"/>
                <w:szCs w:val="22"/>
              </w:rPr>
            </w:pPr>
            <w:r w:rsidRPr="00DA3A53">
              <w:rPr>
                <w:bCs/>
                <w:color w:val="000000"/>
                <w:sz w:val="22"/>
                <w:szCs w:val="22"/>
              </w:rPr>
              <w:t>24.11.2022. do 12 sati</w:t>
            </w:r>
          </w:p>
        </w:tc>
      </w:tr>
      <w:tr w:rsidR="00682B03">
        <w:tc>
          <w:tcPr>
            <w:tcW w:w="53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      Razmatranje ponuda održat će se u školi dana </w:t>
            </w:r>
          </w:p>
        </w:tc>
        <w:tc>
          <w:tcPr>
            <w:tcW w:w="14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Pr="00DA3A53" w:rsidRDefault="00DA3A53" w:rsidP="00465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A3A53">
              <w:rPr>
                <w:color w:val="000000"/>
                <w:sz w:val="22"/>
                <w:szCs w:val="22"/>
              </w:rPr>
              <w:t>25.11.2022. godine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Pr="00DA3A53" w:rsidRDefault="00DA3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A3A53">
              <w:rPr>
                <w:color w:val="000000"/>
                <w:sz w:val="22"/>
                <w:szCs w:val="22"/>
              </w:rPr>
              <w:t>19.10 sati</w:t>
            </w:r>
          </w:p>
        </w:tc>
      </w:tr>
    </w:tbl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  <w:t> </w:t>
      </w:r>
      <w:r>
        <w:rPr>
          <w:color w:val="000000"/>
          <w:sz w:val="16"/>
          <w:szCs w:val="16"/>
        </w:rPr>
        <w:t>1. Prije potpisivanja ugovora za ponudu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odabrani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davatelj usluga dužan je dostaviti ili dati školi na uvid:</w:t>
      </w:r>
      <w:r>
        <w:rPr>
          <w:color w:val="000000"/>
          <w:sz w:val="4"/>
          <w:szCs w:val="4"/>
        </w:rPr>
        <w:t xml:space="preserve">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dokaz o registraciji (preslika izvatka iz sudskog ili obrtnog registra) iz kojeg je razvidno da je davatelj usluga registriran za obavljanje djelatnosti turističke agencije,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dokaz o registraciji turističke agencije sukladno posebnom </w:t>
      </w:r>
      <w:proofErr w:type="spellStart"/>
      <w:r>
        <w:rPr>
          <w:color w:val="000000"/>
          <w:sz w:val="16"/>
          <w:szCs w:val="16"/>
        </w:rPr>
        <w:t>prXopisu</w:t>
      </w:r>
      <w:proofErr w:type="spellEnd"/>
      <w:r>
        <w:rPr>
          <w:color w:val="000000"/>
          <w:sz w:val="16"/>
          <w:szCs w:val="16"/>
        </w:rPr>
        <w:t xml:space="preserve">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2. Mjesec dana prije realizacije ugovora odabrani davatelj usluga dužan je dostaviti ili dati školi na uvid: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dokaz o osiguranju jamčevine za slučaj nesolventnosti (za višednevnu ekskurziju ili višednevnu terensku nastavu),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3. U slučaju da se poziv objavljuje sukladno </w:t>
      </w:r>
      <w:proofErr w:type="spellStart"/>
      <w:r>
        <w:rPr>
          <w:color w:val="000000"/>
          <w:sz w:val="16"/>
          <w:szCs w:val="16"/>
        </w:rPr>
        <w:t>čl</w:t>
      </w:r>
      <w:proofErr w:type="spellEnd"/>
      <w:r>
        <w:rPr>
          <w:color w:val="000000"/>
          <w:sz w:val="16"/>
          <w:szCs w:val="16"/>
        </w:rPr>
        <w:t xml:space="preserve">. 13. st. 12. Pravilnika, dokaz iz točke 2. dostavlja se sedam (7) dana prije realizacije ugovora </w:t>
      </w:r>
      <w:r>
        <w:rPr>
          <w:b/>
          <w:color w:val="000000"/>
          <w:sz w:val="16"/>
          <w:szCs w:val="16"/>
        </w:rPr>
        <w:t xml:space="preserve">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 xml:space="preserve">Napomena: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1) Pristigle ponude trebaju sadržavati i u cijenu uključivati: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prijevoz sudionika isključivo prijevoznim sredstvima koji udovoljavaju propisima,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osiguranje odgovornosti i jamčevine.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2) Ponude trebaju biti: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u skladu s posebnim propisima kojima se uređuje pružanje usluga u turizmu i obavljanje ugostiteljske djelatnosti ili sukladno posebnim propisima,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razrađene prema traženim točkama i s iskazanom ukupnom cijenom za pojedinog učenika.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3) U obzir će se uzimati ponude zaprimljene poštom na školsku ustanovu do navedenoga roka (dana i sata), odnosno e-poštom ako se postupak provodi sukladno </w:t>
      </w:r>
      <w:proofErr w:type="spellStart"/>
      <w:r>
        <w:rPr>
          <w:color w:val="000000"/>
          <w:sz w:val="16"/>
          <w:szCs w:val="16"/>
        </w:rPr>
        <w:t>čl</w:t>
      </w:r>
      <w:proofErr w:type="spellEnd"/>
      <w:r>
        <w:rPr>
          <w:color w:val="000000"/>
          <w:sz w:val="16"/>
          <w:szCs w:val="16"/>
        </w:rPr>
        <w:t xml:space="preserve">. 13. st. 13. ovoga Pravilnika.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4)</w:t>
      </w:r>
      <w:r>
        <w:rPr>
          <w:b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</w:t>
      </w:r>
      <w:proofErr w:type="spellStart"/>
      <w:r>
        <w:rPr>
          <w:color w:val="000000"/>
          <w:sz w:val="16"/>
          <w:szCs w:val="16"/>
        </w:rPr>
        <w:t>npr</w:t>
      </w:r>
      <w:proofErr w:type="spellEnd"/>
      <w:r>
        <w:rPr>
          <w:color w:val="000000"/>
          <w:sz w:val="16"/>
          <w:szCs w:val="16"/>
        </w:rPr>
        <w:t xml:space="preserve">. hotela, hostela i dr.).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5)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Potencijalni davatelj usluga ne može dopisivati i nuditi dodatne pogodnosti. </w:t>
      </w:r>
    </w:p>
    <w:p w:rsidR="00682B03" w:rsidRDefault="00682B03">
      <w:pPr>
        <w:rPr>
          <w:sz w:val="20"/>
          <w:szCs w:val="20"/>
        </w:rPr>
      </w:pPr>
    </w:p>
    <w:p w:rsidR="000858D6" w:rsidRDefault="000858D6">
      <w:pPr>
        <w:rPr>
          <w:sz w:val="20"/>
          <w:szCs w:val="20"/>
        </w:rPr>
      </w:pPr>
    </w:p>
    <w:p w:rsidR="000858D6" w:rsidRDefault="000858D6">
      <w:pPr>
        <w:rPr>
          <w:sz w:val="20"/>
          <w:szCs w:val="20"/>
        </w:rPr>
      </w:pPr>
    </w:p>
    <w:sectPr w:rsidR="000858D6" w:rsidSect="00214A85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4170F"/>
    <w:multiLevelType w:val="hybridMultilevel"/>
    <w:tmpl w:val="5A0042C2"/>
    <w:lvl w:ilvl="0" w:tplc="052250C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682B03"/>
    <w:rsid w:val="000217BE"/>
    <w:rsid w:val="000858D6"/>
    <w:rsid w:val="000C0A45"/>
    <w:rsid w:val="000F00E8"/>
    <w:rsid w:val="00171D16"/>
    <w:rsid w:val="001A1859"/>
    <w:rsid w:val="00214A85"/>
    <w:rsid w:val="002819D8"/>
    <w:rsid w:val="002A423C"/>
    <w:rsid w:val="002B0C54"/>
    <w:rsid w:val="003130F7"/>
    <w:rsid w:val="00351A4C"/>
    <w:rsid w:val="00371A5F"/>
    <w:rsid w:val="00442143"/>
    <w:rsid w:val="00465D64"/>
    <w:rsid w:val="00475079"/>
    <w:rsid w:val="004D4D70"/>
    <w:rsid w:val="00570974"/>
    <w:rsid w:val="005B494F"/>
    <w:rsid w:val="005C3464"/>
    <w:rsid w:val="00612E01"/>
    <w:rsid w:val="00622524"/>
    <w:rsid w:val="00682B03"/>
    <w:rsid w:val="006C2B07"/>
    <w:rsid w:val="006F6261"/>
    <w:rsid w:val="007C1233"/>
    <w:rsid w:val="00852F9C"/>
    <w:rsid w:val="00875905"/>
    <w:rsid w:val="0088034D"/>
    <w:rsid w:val="008D11C7"/>
    <w:rsid w:val="009570A1"/>
    <w:rsid w:val="00987FB2"/>
    <w:rsid w:val="00A13B64"/>
    <w:rsid w:val="00A17BD6"/>
    <w:rsid w:val="00A47062"/>
    <w:rsid w:val="00AA07EE"/>
    <w:rsid w:val="00AE372A"/>
    <w:rsid w:val="00B0390F"/>
    <w:rsid w:val="00B05A0D"/>
    <w:rsid w:val="00B70F7B"/>
    <w:rsid w:val="00BA18B2"/>
    <w:rsid w:val="00BC623B"/>
    <w:rsid w:val="00BD1F1F"/>
    <w:rsid w:val="00CF20F8"/>
    <w:rsid w:val="00D0144F"/>
    <w:rsid w:val="00DA1BD8"/>
    <w:rsid w:val="00DA3A53"/>
    <w:rsid w:val="00E85CDF"/>
    <w:rsid w:val="00E9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85"/>
  </w:style>
  <w:style w:type="paragraph" w:styleId="Naslov1">
    <w:name w:val="heading 1"/>
    <w:basedOn w:val="Normal"/>
    <w:next w:val="Normal"/>
    <w:uiPriority w:val="9"/>
    <w:qFormat/>
    <w:rsid w:val="00214A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rsid w:val="00214A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rsid w:val="00214A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rsid w:val="00214A85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rsid w:val="00214A8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rsid w:val="00214A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rsid w:val="00214A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rsid w:val="00214A85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rsid w:val="00214A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14A8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214A8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Odlomakpopisa">
    <w:name w:val="List Paragraph"/>
    <w:basedOn w:val="Normal"/>
    <w:uiPriority w:val="34"/>
    <w:qFormat/>
    <w:rsid w:val="00612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85"/>
  </w:style>
  <w:style w:type="paragraph" w:styleId="Naslov1">
    <w:name w:val="heading 1"/>
    <w:basedOn w:val="Normal"/>
    <w:next w:val="Normal"/>
    <w:uiPriority w:val="9"/>
    <w:qFormat/>
    <w:rsid w:val="00214A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rsid w:val="00214A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rsid w:val="00214A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rsid w:val="00214A85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rsid w:val="00214A8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rsid w:val="00214A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rsid w:val="00214A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rsid w:val="00214A85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rsid w:val="00214A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14A8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214A8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Odlomakpopisa">
    <w:name w:val="List Paragraph"/>
    <w:basedOn w:val="Normal"/>
    <w:uiPriority w:val="34"/>
    <w:qFormat/>
    <w:rsid w:val="00612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ss-ban-jjelacic-zapresi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6</cp:revision>
  <dcterms:created xsi:type="dcterms:W3CDTF">2022-11-08T11:10:00Z</dcterms:created>
  <dcterms:modified xsi:type="dcterms:W3CDTF">2022-11-16T10:31:00Z</dcterms:modified>
</cp:coreProperties>
</file>